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6DDF5" w14:textId="61D71BDD" w:rsidR="00A57110" w:rsidRPr="00A57110" w:rsidRDefault="00AA1AF7" w:rsidP="00A57110">
      <w:pPr>
        <w:jc w:val="center"/>
        <w:rPr>
          <w:rFonts w:ascii="Arial Narrow" w:hAnsi="Arial Narrow"/>
          <w:b/>
          <w:sz w:val="28"/>
          <w:szCs w:val="28"/>
        </w:rPr>
      </w:pPr>
      <w:r w:rsidRPr="00F33D52">
        <w:rPr>
          <w:rFonts w:ascii="Arial Narrow" w:hAnsi="Arial Narrow"/>
          <w:b/>
          <w:sz w:val="28"/>
          <w:szCs w:val="28"/>
        </w:rPr>
        <w:t xml:space="preserve">Notice of </w:t>
      </w:r>
      <w:r w:rsidR="006E6EEA">
        <w:rPr>
          <w:rFonts w:ascii="Arial Narrow" w:hAnsi="Arial Narrow"/>
          <w:b/>
          <w:sz w:val="28"/>
          <w:szCs w:val="28"/>
        </w:rPr>
        <w:t xml:space="preserve">Open Meeting of the Joint Policy and </w:t>
      </w:r>
      <w:r w:rsidR="0045267B">
        <w:rPr>
          <w:rFonts w:ascii="Arial Narrow" w:hAnsi="Arial Narrow"/>
          <w:b/>
          <w:sz w:val="28"/>
          <w:szCs w:val="28"/>
        </w:rPr>
        <w:t xml:space="preserve">Investment </w:t>
      </w:r>
      <w:r w:rsidR="006E6EEA">
        <w:rPr>
          <w:rFonts w:ascii="Arial Narrow" w:hAnsi="Arial Narrow"/>
          <w:b/>
          <w:sz w:val="28"/>
          <w:szCs w:val="28"/>
        </w:rPr>
        <w:t>Risk Committees</w:t>
      </w:r>
      <w:r w:rsidR="006E6EEA" w:rsidRPr="00F33D52">
        <w:rPr>
          <w:rFonts w:ascii="Arial Narrow" w:hAnsi="Arial Narrow"/>
          <w:b/>
          <w:sz w:val="28"/>
          <w:szCs w:val="28"/>
        </w:rPr>
        <w:t xml:space="preserve"> </w:t>
      </w:r>
    </w:p>
    <w:p w14:paraId="10ADD98C" w14:textId="1E097BBB" w:rsidR="00F72D65" w:rsidRDefault="006E6EEA" w:rsidP="00DA2D74">
      <w:pPr>
        <w:jc w:val="center"/>
        <w:rPr>
          <w:rFonts w:ascii="Arial Narrow" w:hAnsi="Arial Narrow"/>
          <w:b/>
          <w:sz w:val="28"/>
          <w:szCs w:val="28"/>
        </w:rPr>
      </w:pPr>
      <w:r>
        <w:rPr>
          <w:rFonts w:ascii="Arial Narrow" w:hAnsi="Arial Narrow"/>
          <w:b/>
          <w:sz w:val="28"/>
          <w:szCs w:val="28"/>
        </w:rPr>
        <w:t xml:space="preserve">and </w:t>
      </w:r>
      <w:r w:rsidR="00F72D65">
        <w:rPr>
          <w:rFonts w:ascii="Arial Narrow" w:hAnsi="Arial Narrow"/>
          <w:b/>
          <w:sz w:val="28"/>
          <w:szCs w:val="28"/>
        </w:rPr>
        <w:t>the</w:t>
      </w:r>
      <w:r w:rsidRPr="006E6EEA">
        <w:rPr>
          <w:rFonts w:ascii="Arial Narrow" w:hAnsi="Arial Narrow"/>
          <w:b/>
          <w:sz w:val="28"/>
          <w:szCs w:val="28"/>
        </w:rPr>
        <w:t xml:space="preserve"> </w:t>
      </w:r>
      <w:r w:rsidRPr="00F33D52">
        <w:rPr>
          <w:rFonts w:ascii="Arial Narrow" w:hAnsi="Arial Narrow"/>
          <w:b/>
          <w:sz w:val="28"/>
          <w:szCs w:val="28"/>
        </w:rPr>
        <w:t xml:space="preserve">Open Meeting of the </w:t>
      </w:r>
      <w:r w:rsidR="00282B4D">
        <w:rPr>
          <w:rFonts w:ascii="Arial Narrow" w:hAnsi="Arial Narrow"/>
          <w:b/>
          <w:sz w:val="28"/>
          <w:szCs w:val="28"/>
        </w:rPr>
        <w:t xml:space="preserve">Investment </w:t>
      </w:r>
      <w:r w:rsidRPr="00A57110">
        <w:rPr>
          <w:rFonts w:ascii="Arial Narrow" w:hAnsi="Arial Narrow"/>
          <w:b/>
          <w:sz w:val="28"/>
          <w:szCs w:val="28"/>
        </w:rPr>
        <w:t>Risk Committee</w:t>
      </w:r>
    </w:p>
    <w:p w14:paraId="787F85A8" w14:textId="77777777" w:rsidR="00AA1AF7" w:rsidRPr="00DA2D74" w:rsidRDefault="00F72D65" w:rsidP="00DA2D74">
      <w:pPr>
        <w:jc w:val="center"/>
        <w:rPr>
          <w:rFonts w:ascii="Arial Narrow" w:hAnsi="Arial Narrow"/>
          <w:b/>
          <w:sz w:val="28"/>
          <w:szCs w:val="28"/>
        </w:rPr>
      </w:pPr>
      <w:r>
        <w:rPr>
          <w:rFonts w:ascii="Arial Narrow" w:hAnsi="Arial Narrow"/>
          <w:b/>
          <w:sz w:val="28"/>
          <w:szCs w:val="28"/>
        </w:rPr>
        <w:t xml:space="preserve"> </w:t>
      </w:r>
      <w:r w:rsidR="0008436B" w:rsidRPr="00DA2D74">
        <w:rPr>
          <w:rFonts w:ascii="Arial Narrow" w:hAnsi="Arial Narrow"/>
          <w:b/>
          <w:sz w:val="28"/>
          <w:szCs w:val="28"/>
        </w:rPr>
        <w:t xml:space="preserve">of the </w:t>
      </w:r>
      <w:r w:rsidR="00AA1AF7" w:rsidRPr="00DA2D74">
        <w:rPr>
          <w:rFonts w:ascii="Arial Narrow" w:hAnsi="Arial Narrow"/>
          <w:b/>
          <w:sz w:val="28"/>
          <w:szCs w:val="28"/>
        </w:rPr>
        <w:t xml:space="preserve">Board of Directors of </w:t>
      </w:r>
    </w:p>
    <w:p w14:paraId="4F3767E8" w14:textId="77777777" w:rsidR="00CF40AD" w:rsidRDefault="00AA1AF7" w:rsidP="00AA1AF7">
      <w:pPr>
        <w:pStyle w:val="Title"/>
        <w:rPr>
          <w:rFonts w:ascii="Arial Narrow" w:hAnsi="Arial Narrow"/>
          <w:sz w:val="28"/>
          <w:szCs w:val="28"/>
        </w:rPr>
      </w:pPr>
      <w:r w:rsidRPr="00F33D52">
        <w:rPr>
          <w:rFonts w:ascii="Arial Narrow" w:hAnsi="Arial Narrow"/>
          <w:sz w:val="28"/>
          <w:szCs w:val="28"/>
        </w:rPr>
        <w:t>The University of Texas</w:t>
      </w:r>
      <w:r w:rsidR="00CF40AD">
        <w:rPr>
          <w:rFonts w:ascii="Arial Narrow" w:hAnsi="Arial Narrow"/>
          <w:sz w:val="28"/>
          <w:szCs w:val="28"/>
        </w:rPr>
        <w:t>/Texas A&amp;M</w:t>
      </w:r>
    </w:p>
    <w:p w14:paraId="1B99FC16" w14:textId="77777777" w:rsidR="00AA1AF7" w:rsidRPr="00F33D52" w:rsidRDefault="00AA1AF7" w:rsidP="00AA1AF7">
      <w:pPr>
        <w:pStyle w:val="Title"/>
        <w:rPr>
          <w:rFonts w:ascii="Arial Narrow" w:hAnsi="Arial Narrow"/>
          <w:sz w:val="28"/>
          <w:szCs w:val="28"/>
        </w:rPr>
      </w:pPr>
      <w:r w:rsidRPr="00F33D52">
        <w:rPr>
          <w:rFonts w:ascii="Arial Narrow" w:hAnsi="Arial Narrow"/>
          <w:sz w:val="28"/>
          <w:szCs w:val="28"/>
        </w:rPr>
        <w:t xml:space="preserve"> Investment Management Company</w:t>
      </w:r>
    </w:p>
    <w:p w14:paraId="7D68926F" w14:textId="77777777" w:rsidR="00AA1AF7" w:rsidRPr="008C3D82" w:rsidRDefault="00AA1AF7" w:rsidP="00AA1AF7">
      <w:pPr>
        <w:jc w:val="center"/>
        <w:rPr>
          <w:rFonts w:ascii="Arial Narrow" w:hAnsi="Arial Narrow"/>
          <w:sz w:val="28"/>
          <w:szCs w:val="28"/>
        </w:rPr>
      </w:pPr>
    </w:p>
    <w:p w14:paraId="2FC6A03D" w14:textId="77777777" w:rsidR="00B50BC4" w:rsidRDefault="00B50BC4" w:rsidP="00AA1AF7">
      <w:pPr>
        <w:jc w:val="center"/>
        <w:rPr>
          <w:rFonts w:ascii="Arial Narrow" w:hAnsi="Arial Narrow"/>
          <w:sz w:val="24"/>
          <w:szCs w:val="24"/>
        </w:rPr>
      </w:pPr>
      <w:r>
        <w:rPr>
          <w:rFonts w:ascii="Arial Narrow" w:hAnsi="Arial Narrow"/>
          <w:sz w:val="24"/>
          <w:szCs w:val="24"/>
        </w:rPr>
        <w:t>UTIMCO</w:t>
      </w:r>
    </w:p>
    <w:p w14:paraId="71FE1DFF" w14:textId="77777777" w:rsidR="00CF40AD" w:rsidRDefault="00CF40AD" w:rsidP="00AA1AF7">
      <w:pPr>
        <w:jc w:val="center"/>
        <w:rPr>
          <w:rFonts w:ascii="Arial Narrow" w:hAnsi="Arial Narrow"/>
          <w:sz w:val="24"/>
          <w:szCs w:val="24"/>
        </w:rPr>
      </w:pPr>
      <w:r>
        <w:rPr>
          <w:rFonts w:ascii="Arial Narrow" w:hAnsi="Arial Narrow"/>
          <w:sz w:val="24"/>
          <w:szCs w:val="24"/>
        </w:rPr>
        <w:t>210 West 7</w:t>
      </w:r>
      <w:r w:rsidRPr="005319CF">
        <w:rPr>
          <w:rFonts w:ascii="Arial Narrow" w:hAnsi="Arial Narrow"/>
          <w:sz w:val="24"/>
          <w:szCs w:val="24"/>
          <w:vertAlign w:val="superscript"/>
        </w:rPr>
        <w:t>th</w:t>
      </w:r>
      <w:r w:rsidR="005319CF">
        <w:rPr>
          <w:rFonts w:ascii="Arial Narrow" w:hAnsi="Arial Narrow"/>
          <w:sz w:val="24"/>
          <w:szCs w:val="24"/>
        </w:rPr>
        <w:t xml:space="preserve"> </w:t>
      </w:r>
      <w:r>
        <w:rPr>
          <w:rFonts w:ascii="Arial Narrow" w:hAnsi="Arial Narrow"/>
          <w:sz w:val="24"/>
          <w:szCs w:val="24"/>
        </w:rPr>
        <w:t>Street, Suite 1700</w:t>
      </w:r>
    </w:p>
    <w:p w14:paraId="3CD1B7AC" w14:textId="0A19CAB6" w:rsidR="00E905DD" w:rsidRDefault="009C76E7" w:rsidP="00AA1AF7">
      <w:pPr>
        <w:jc w:val="center"/>
        <w:rPr>
          <w:rFonts w:ascii="Arial Narrow" w:hAnsi="Arial Narrow"/>
          <w:sz w:val="24"/>
          <w:szCs w:val="24"/>
        </w:rPr>
      </w:pPr>
      <w:r w:rsidRPr="00855F94">
        <w:rPr>
          <w:rFonts w:ascii="Arial Narrow" w:hAnsi="Arial Narrow"/>
          <w:sz w:val="24"/>
          <w:szCs w:val="24"/>
        </w:rPr>
        <w:t>Austin</w:t>
      </w:r>
      <w:r w:rsidR="00E905DD" w:rsidRPr="00855F94">
        <w:rPr>
          <w:rFonts w:ascii="Arial Narrow" w:hAnsi="Arial Narrow"/>
          <w:sz w:val="24"/>
          <w:szCs w:val="24"/>
        </w:rPr>
        <w:t>, Texas</w:t>
      </w:r>
      <w:r w:rsidR="00703753">
        <w:rPr>
          <w:rFonts w:ascii="Arial Narrow" w:hAnsi="Arial Narrow"/>
          <w:sz w:val="24"/>
          <w:szCs w:val="24"/>
        </w:rPr>
        <w:t xml:space="preserve"> 78701</w:t>
      </w:r>
    </w:p>
    <w:p w14:paraId="1A826A95" w14:textId="77777777" w:rsidR="00397CDE" w:rsidRPr="00855F94" w:rsidRDefault="00397CDE" w:rsidP="00AA1AF7">
      <w:pPr>
        <w:jc w:val="center"/>
        <w:rPr>
          <w:rFonts w:ascii="Arial Narrow" w:hAnsi="Arial Narrow"/>
          <w:sz w:val="24"/>
          <w:szCs w:val="24"/>
        </w:rPr>
      </w:pPr>
    </w:p>
    <w:p w14:paraId="51999157" w14:textId="77777777" w:rsidR="00AA1AF7" w:rsidRPr="00FA4DEF" w:rsidRDefault="00AA1AF7" w:rsidP="00AA1AF7">
      <w:pPr>
        <w:numPr>
          <w:ilvl w:val="12"/>
          <w:numId w:val="0"/>
        </w:numPr>
        <w:jc w:val="center"/>
        <w:rPr>
          <w:rFonts w:ascii="Arial Narrow" w:hAnsi="Arial Narrow"/>
          <w:sz w:val="24"/>
          <w:szCs w:val="24"/>
          <w:u w:val="single"/>
        </w:rPr>
      </w:pPr>
      <w:r w:rsidRPr="00FA4DEF">
        <w:rPr>
          <w:rFonts w:ascii="Arial Narrow" w:hAnsi="Arial Narrow"/>
          <w:b/>
          <w:sz w:val="24"/>
          <w:szCs w:val="24"/>
          <w:u w:val="single"/>
        </w:rPr>
        <w:t>Open Meeting Agenda</w:t>
      </w:r>
    </w:p>
    <w:p w14:paraId="0B69A07C" w14:textId="77777777" w:rsidR="00AA1AF7" w:rsidRDefault="00AA1AF7" w:rsidP="0065171E">
      <w:pPr>
        <w:pStyle w:val="BodyText"/>
        <w:rPr>
          <w:rFonts w:ascii="Arial Narrow" w:hAnsi="Arial Narrow"/>
          <w:sz w:val="20"/>
        </w:rPr>
      </w:pPr>
    </w:p>
    <w:p w14:paraId="6E3E5B68" w14:textId="7A4F4771" w:rsidR="00AA1AF7" w:rsidRDefault="00AC2409" w:rsidP="00AA1AF7">
      <w:pPr>
        <w:pStyle w:val="BodyText"/>
        <w:jc w:val="center"/>
        <w:rPr>
          <w:rFonts w:ascii="Arial Narrow" w:hAnsi="Arial Narrow"/>
          <w:szCs w:val="24"/>
        </w:rPr>
      </w:pPr>
      <w:r w:rsidRPr="00AC2409">
        <w:rPr>
          <w:rFonts w:ascii="Arial Narrow" w:hAnsi="Arial Narrow"/>
          <w:szCs w:val="24"/>
        </w:rPr>
        <w:t xml:space="preserve">Convene at </w:t>
      </w:r>
      <w:r w:rsidR="005D62F2">
        <w:rPr>
          <w:rFonts w:ascii="Arial Narrow" w:hAnsi="Arial Narrow"/>
          <w:szCs w:val="24"/>
        </w:rPr>
        <w:t>1</w:t>
      </w:r>
      <w:r w:rsidR="00D25B98">
        <w:rPr>
          <w:rFonts w:ascii="Arial Narrow" w:hAnsi="Arial Narrow"/>
          <w:szCs w:val="24"/>
        </w:rPr>
        <w:t>0</w:t>
      </w:r>
      <w:r w:rsidR="005D62F2">
        <w:rPr>
          <w:rFonts w:ascii="Arial Narrow" w:hAnsi="Arial Narrow"/>
          <w:szCs w:val="24"/>
        </w:rPr>
        <w:t>:</w:t>
      </w:r>
      <w:r w:rsidR="00D25B98">
        <w:rPr>
          <w:rFonts w:ascii="Arial Narrow" w:hAnsi="Arial Narrow"/>
          <w:szCs w:val="24"/>
        </w:rPr>
        <w:t>00</w:t>
      </w:r>
      <w:r w:rsidR="005D62F2">
        <w:rPr>
          <w:rFonts w:ascii="Arial Narrow" w:hAnsi="Arial Narrow"/>
          <w:szCs w:val="24"/>
        </w:rPr>
        <w:t xml:space="preserve"> a</w:t>
      </w:r>
      <w:r w:rsidR="00002CF4">
        <w:rPr>
          <w:rFonts w:ascii="Arial Narrow" w:hAnsi="Arial Narrow"/>
          <w:szCs w:val="24"/>
        </w:rPr>
        <w:t>.m.</w:t>
      </w:r>
      <w:r w:rsidR="00CF40AD">
        <w:rPr>
          <w:rFonts w:ascii="Arial Narrow" w:hAnsi="Arial Narrow"/>
          <w:szCs w:val="24"/>
        </w:rPr>
        <w:t xml:space="preserve"> </w:t>
      </w:r>
      <w:r w:rsidRPr="00AC2409">
        <w:rPr>
          <w:rFonts w:ascii="Arial Narrow" w:hAnsi="Arial Narrow"/>
          <w:szCs w:val="24"/>
        </w:rPr>
        <w:t xml:space="preserve">on </w:t>
      </w:r>
      <w:r w:rsidR="003B4C98">
        <w:rPr>
          <w:rFonts w:ascii="Arial Narrow" w:hAnsi="Arial Narrow"/>
          <w:szCs w:val="24"/>
        </w:rPr>
        <w:t>T</w:t>
      </w:r>
      <w:r w:rsidR="00CF40AD">
        <w:rPr>
          <w:rFonts w:ascii="Arial Narrow" w:hAnsi="Arial Narrow"/>
          <w:szCs w:val="24"/>
        </w:rPr>
        <w:t>hurs</w:t>
      </w:r>
      <w:r w:rsidR="0020531E">
        <w:rPr>
          <w:rFonts w:ascii="Arial Narrow" w:hAnsi="Arial Narrow"/>
          <w:szCs w:val="24"/>
        </w:rPr>
        <w:t>d</w:t>
      </w:r>
      <w:r w:rsidR="00F733DD">
        <w:rPr>
          <w:rFonts w:ascii="Arial Narrow" w:hAnsi="Arial Narrow"/>
          <w:szCs w:val="24"/>
        </w:rPr>
        <w:t>ay</w:t>
      </w:r>
      <w:r w:rsidR="00B14ACC" w:rsidRPr="00AC2409">
        <w:rPr>
          <w:rFonts w:ascii="Arial Narrow" w:hAnsi="Arial Narrow"/>
          <w:szCs w:val="24"/>
        </w:rPr>
        <w:t>,</w:t>
      </w:r>
      <w:r w:rsidR="00E905DD" w:rsidRPr="00AC2409">
        <w:rPr>
          <w:rFonts w:ascii="Arial Narrow" w:hAnsi="Arial Narrow"/>
          <w:szCs w:val="24"/>
        </w:rPr>
        <w:t xml:space="preserve"> </w:t>
      </w:r>
      <w:r w:rsidR="00C8679F">
        <w:rPr>
          <w:rFonts w:ascii="Arial Narrow" w:hAnsi="Arial Narrow"/>
          <w:szCs w:val="24"/>
        </w:rPr>
        <w:t>June</w:t>
      </w:r>
      <w:r w:rsidR="00577BA1">
        <w:rPr>
          <w:rFonts w:ascii="Arial Narrow" w:hAnsi="Arial Narrow"/>
          <w:szCs w:val="24"/>
        </w:rPr>
        <w:t xml:space="preserve"> </w:t>
      </w:r>
      <w:r w:rsidR="004C456B">
        <w:rPr>
          <w:rFonts w:ascii="Arial Narrow" w:hAnsi="Arial Narrow"/>
          <w:szCs w:val="24"/>
        </w:rPr>
        <w:t>2</w:t>
      </w:r>
      <w:r w:rsidR="00F11EA5">
        <w:rPr>
          <w:rFonts w:ascii="Arial Narrow" w:hAnsi="Arial Narrow"/>
          <w:szCs w:val="24"/>
        </w:rPr>
        <w:t>,</w:t>
      </w:r>
      <w:r w:rsidR="00E905DD" w:rsidRPr="00AC2409">
        <w:rPr>
          <w:rFonts w:ascii="Arial Narrow" w:hAnsi="Arial Narrow"/>
          <w:szCs w:val="24"/>
        </w:rPr>
        <w:t xml:space="preserve"> 20</w:t>
      </w:r>
      <w:r w:rsidR="00D21A0D">
        <w:rPr>
          <w:rFonts w:ascii="Arial Narrow" w:hAnsi="Arial Narrow"/>
          <w:szCs w:val="24"/>
        </w:rPr>
        <w:t>2</w:t>
      </w:r>
      <w:r w:rsidR="00D85DAE">
        <w:rPr>
          <w:rFonts w:ascii="Arial Narrow" w:hAnsi="Arial Narrow"/>
          <w:szCs w:val="24"/>
        </w:rPr>
        <w:t>2</w:t>
      </w:r>
    </w:p>
    <w:p w14:paraId="6945A4FB" w14:textId="49B2675B" w:rsidR="001A3022" w:rsidRDefault="009A26AE" w:rsidP="00A125F3">
      <w:pPr>
        <w:pStyle w:val="BodyText"/>
        <w:ind w:right="720"/>
        <w:jc w:val="both"/>
        <w:rPr>
          <w:rFonts w:ascii="Arial Narrow" w:hAnsi="Arial Narrow"/>
          <w:szCs w:val="24"/>
        </w:rPr>
      </w:pPr>
      <w:r>
        <w:rPr>
          <w:rFonts w:ascii="Arial Narrow" w:hAnsi="Arial Narrow"/>
          <w:szCs w:val="24"/>
        </w:rPr>
        <w:tab/>
      </w:r>
      <w:r>
        <w:rPr>
          <w:rFonts w:ascii="Arial Narrow" w:hAnsi="Arial Narrow"/>
          <w:szCs w:val="24"/>
        </w:rPr>
        <w:tab/>
      </w:r>
    </w:p>
    <w:p w14:paraId="503175C3" w14:textId="463E9B26" w:rsidR="006E6EEA" w:rsidRDefault="006E6EEA" w:rsidP="006E6EEA">
      <w:pPr>
        <w:ind w:left="720" w:right="720" w:firstLine="720"/>
        <w:jc w:val="both"/>
        <w:rPr>
          <w:rFonts w:ascii="Arial Narrow" w:hAnsi="Arial Narrow"/>
          <w:b/>
          <w:sz w:val="24"/>
          <w:szCs w:val="24"/>
        </w:rPr>
      </w:pPr>
      <w:r w:rsidRPr="00F72D65">
        <w:rPr>
          <w:rFonts w:ascii="Arial Narrow" w:hAnsi="Arial Narrow"/>
          <w:b/>
          <w:sz w:val="24"/>
          <w:szCs w:val="24"/>
        </w:rPr>
        <w:t xml:space="preserve">Convene Joint Meeting of the Policy Committee and </w:t>
      </w:r>
      <w:r w:rsidR="0045267B">
        <w:rPr>
          <w:rFonts w:ascii="Arial Narrow" w:hAnsi="Arial Narrow"/>
          <w:b/>
          <w:sz w:val="24"/>
          <w:szCs w:val="24"/>
        </w:rPr>
        <w:t xml:space="preserve">Investment </w:t>
      </w:r>
      <w:r w:rsidRPr="00F72D65">
        <w:rPr>
          <w:rFonts w:ascii="Arial Narrow" w:hAnsi="Arial Narrow"/>
          <w:b/>
          <w:sz w:val="24"/>
          <w:szCs w:val="24"/>
        </w:rPr>
        <w:t>Risk Committee</w:t>
      </w:r>
      <w:r>
        <w:rPr>
          <w:rFonts w:ascii="Arial Narrow" w:hAnsi="Arial Narrow"/>
          <w:b/>
          <w:sz w:val="24"/>
          <w:szCs w:val="24"/>
        </w:rPr>
        <w:t xml:space="preserve"> </w:t>
      </w:r>
    </w:p>
    <w:p w14:paraId="48B169D5" w14:textId="77777777" w:rsidR="00701DF3" w:rsidRDefault="006E6EEA" w:rsidP="006E6EEA">
      <w:pPr>
        <w:numPr>
          <w:ilvl w:val="0"/>
          <w:numId w:val="16"/>
        </w:numPr>
        <w:tabs>
          <w:tab w:val="clear" w:pos="1800"/>
          <w:tab w:val="left" w:pos="1080"/>
        </w:tabs>
        <w:rPr>
          <w:rFonts w:ascii="Arial Narrow" w:hAnsi="Arial Narrow"/>
          <w:sz w:val="24"/>
          <w:szCs w:val="24"/>
        </w:rPr>
      </w:pPr>
      <w:r w:rsidRPr="00F72D65">
        <w:rPr>
          <w:rFonts w:ascii="Arial Narrow" w:hAnsi="Arial Narrow"/>
          <w:sz w:val="24"/>
          <w:szCs w:val="24"/>
        </w:rPr>
        <w:t>Call to Order</w:t>
      </w:r>
      <w:r>
        <w:rPr>
          <w:rFonts w:ascii="Arial Narrow" w:hAnsi="Arial Narrow"/>
          <w:sz w:val="24"/>
          <w:szCs w:val="24"/>
        </w:rPr>
        <w:t>/</w:t>
      </w:r>
      <w:r w:rsidRPr="00346596">
        <w:rPr>
          <w:rFonts w:ascii="Arial Narrow" w:hAnsi="Arial Narrow"/>
          <w:sz w:val="24"/>
          <w:szCs w:val="24"/>
        </w:rPr>
        <w:t>Discussion and Appropriate Action Related to Proposed Amendments</w:t>
      </w:r>
      <w:r>
        <w:rPr>
          <w:rFonts w:ascii="Arial Narrow" w:hAnsi="Arial Narrow"/>
          <w:sz w:val="24"/>
          <w:szCs w:val="24"/>
        </w:rPr>
        <w:t xml:space="preserve"> to</w:t>
      </w:r>
      <w:r w:rsidR="00DE005F">
        <w:rPr>
          <w:rFonts w:ascii="Arial Narrow" w:hAnsi="Arial Narrow"/>
          <w:sz w:val="24"/>
          <w:szCs w:val="24"/>
        </w:rPr>
        <w:t>:</w:t>
      </w:r>
      <w:r>
        <w:rPr>
          <w:rFonts w:ascii="Arial Narrow" w:hAnsi="Arial Narrow"/>
          <w:sz w:val="24"/>
          <w:szCs w:val="24"/>
        </w:rPr>
        <w:t xml:space="preserve"> </w:t>
      </w:r>
      <w:r w:rsidR="008A6F27">
        <w:rPr>
          <w:rFonts w:ascii="Arial Narrow" w:hAnsi="Arial Narrow"/>
          <w:sz w:val="24"/>
          <w:szCs w:val="24"/>
        </w:rPr>
        <w:t xml:space="preserve"> </w:t>
      </w:r>
      <w:r w:rsidR="00701DF3">
        <w:rPr>
          <w:rFonts w:ascii="Arial Narrow" w:hAnsi="Arial Narrow"/>
          <w:sz w:val="24"/>
          <w:szCs w:val="24"/>
        </w:rPr>
        <w:t xml:space="preserve">       </w:t>
      </w:r>
    </w:p>
    <w:p w14:paraId="147F909C" w14:textId="006368DF" w:rsidR="006E6EEA" w:rsidRDefault="00701DF3" w:rsidP="00701DF3">
      <w:pPr>
        <w:tabs>
          <w:tab w:val="left" w:pos="1080"/>
        </w:tabs>
        <w:ind w:left="1800"/>
        <w:rPr>
          <w:rFonts w:ascii="Arial Narrow" w:hAnsi="Arial Narrow"/>
          <w:sz w:val="24"/>
          <w:szCs w:val="24"/>
        </w:rPr>
      </w:pPr>
      <w:r>
        <w:rPr>
          <w:rFonts w:ascii="Arial Narrow" w:hAnsi="Arial Narrow"/>
          <w:sz w:val="24"/>
          <w:szCs w:val="24"/>
        </w:rPr>
        <w:tab/>
      </w:r>
      <w:r w:rsidR="008A6F27">
        <w:rPr>
          <w:rFonts w:ascii="Arial Narrow" w:hAnsi="Arial Narrow"/>
          <w:sz w:val="24"/>
          <w:szCs w:val="24"/>
        </w:rPr>
        <w:t>I</w:t>
      </w:r>
      <w:r w:rsidR="006E6EEA">
        <w:rPr>
          <w:rFonts w:ascii="Arial Narrow" w:hAnsi="Arial Narrow"/>
          <w:sz w:val="24"/>
          <w:szCs w:val="24"/>
        </w:rPr>
        <w:t>nvestment Policy Statements*</w:t>
      </w:r>
    </w:p>
    <w:p w14:paraId="6FE1B3F4" w14:textId="227EE1DF" w:rsidR="00A22F60" w:rsidRPr="007C3F83" w:rsidRDefault="00701DF3" w:rsidP="00A22F60">
      <w:pPr>
        <w:tabs>
          <w:tab w:val="left" w:pos="0"/>
          <w:tab w:val="left" w:pos="270"/>
        </w:tabs>
        <w:rPr>
          <w:rFonts w:ascii="Arial Narrow" w:hAnsi="Arial Narrow"/>
          <w:sz w:val="24"/>
          <w:szCs w:val="24"/>
        </w:rPr>
      </w:pPr>
      <w:r>
        <w:rPr>
          <w:rFonts w:ascii="Arial Narrow" w:hAnsi="Arial Narrow"/>
          <w:sz w:val="24"/>
          <w:szCs w:val="24"/>
        </w:rPr>
        <w:tab/>
      </w:r>
      <w:r w:rsidR="00A22F60" w:rsidRPr="00A22F60">
        <w:rPr>
          <w:rFonts w:ascii="Arial Narrow" w:hAnsi="Arial Narrow"/>
          <w:sz w:val="22"/>
          <w:szCs w:val="22"/>
        </w:rPr>
        <w:t xml:space="preserve">     </w:t>
      </w:r>
      <w:r w:rsidR="00A22F60">
        <w:rPr>
          <w:rFonts w:ascii="Arial Narrow" w:hAnsi="Arial Narrow"/>
          <w:sz w:val="22"/>
          <w:szCs w:val="22"/>
        </w:rPr>
        <w:tab/>
      </w:r>
      <w:r w:rsidR="00A22F60">
        <w:rPr>
          <w:rFonts w:ascii="Arial Narrow" w:hAnsi="Arial Narrow"/>
          <w:sz w:val="22"/>
          <w:szCs w:val="22"/>
        </w:rPr>
        <w:tab/>
      </w:r>
      <w:r w:rsidR="00A22F60">
        <w:rPr>
          <w:rFonts w:ascii="Arial Narrow" w:hAnsi="Arial Narrow"/>
          <w:sz w:val="22"/>
          <w:szCs w:val="22"/>
        </w:rPr>
        <w:tab/>
      </w:r>
      <w:r w:rsidR="00A22F60" w:rsidRPr="007C3F83">
        <w:rPr>
          <w:rFonts w:ascii="Arial Narrow" w:hAnsi="Arial Narrow"/>
          <w:sz w:val="24"/>
          <w:szCs w:val="24"/>
        </w:rPr>
        <w:t>Liquidity Policy*</w:t>
      </w:r>
    </w:p>
    <w:p w14:paraId="5D1374D7" w14:textId="5498335B" w:rsidR="00A22F60" w:rsidRPr="007C3F83" w:rsidRDefault="00A22F60" w:rsidP="00A22F60">
      <w:pPr>
        <w:tabs>
          <w:tab w:val="left" w:pos="0"/>
          <w:tab w:val="left" w:pos="270"/>
        </w:tabs>
        <w:rPr>
          <w:rFonts w:ascii="Arial Narrow" w:hAnsi="Arial Narrow"/>
          <w:sz w:val="24"/>
          <w:szCs w:val="24"/>
        </w:rPr>
      </w:pPr>
      <w:r w:rsidRPr="007C3F83">
        <w:rPr>
          <w:rFonts w:ascii="Arial Narrow" w:hAnsi="Arial Narrow"/>
          <w:sz w:val="24"/>
          <w:szCs w:val="24"/>
        </w:rPr>
        <w:t xml:space="preserve">     </w:t>
      </w:r>
      <w:r w:rsidRPr="007C3F83">
        <w:rPr>
          <w:rFonts w:ascii="Arial Narrow" w:hAnsi="Arial Narrow"/>
          <w:sz w:val="24"/>
          <w:szCs w:val="24"/>
        </w:rPr>
        <w:tab/>
      </w:r>
      <w:r w:rsidRPr="007C3F83">
        <w:rPr>
          <w:rFonts w:ascii="Arial Narrow" w:hAnsi="Arial Narrow"/>
          <w:sz w:val="24"/>
          <w:szCs w:val="24"/>
        </w:rPr>
        <w:tab/>
      </w:r>
      <w:r w:rsidRPr="007C3F83">
        <w:rPr>
          <w:rFonts w:ascii="Arial Narrow" w:hAnsi="Arial Narrow"/>
          <w:sz w:val="24"/>
          <w:szCs w:val="24"/>
        </w:rPr>
        <w:tab/>
        <w:t xml:space="preserve">Derivative Investment Policy*  </w:t>
      </w:r>
      <w:r w:rsidRPr="007C3F83">
        <w:rPr>
          <w:rFonts w:ascii="Arial Narrow" w:hAnsi="Arial Narrow"/>
          <w:sz w:val="24"/>
          <w:szCs w:val="24"/>
        </w:rPr>
        <w:tab/>
      </w:r>
      <w:r w:rsidRPr="007C3F83">
        <w:rPr>
          <w:rFonts w:ascii="Arial Narrow" w:hAnsi="Arial Narrow"/>
          <w:sz w:val="24"/>
          <w:szCs w:val="24"/>
        </w:rPr>
        <w:tab/>
      </w:r>
      <w:r w:rsidRPr="007C3F83">
        <w:rPr>
          <w:rFonts w:ascii="Arial Narrow" w:hAnsi="Arial Narrow"/>
          <w:sz w:val="24"/>
          <w:szCs w:val="24"/>
        </w:rPr>
        <w:tab/>
      </w:r>
      <w:r w:rsidRPr="007C3F83">
        <w:rPr>
          <w:rFonts w:ascii="Arial Narrow" w:hAnsi="Arial Narrow"/>
          <w:sz w:val="24"/>
          <w:szCs w:val="24"/>
        </w:rPr>
        <w:tab/>
      </w:r>
    </w:p>
    <w:p w14:paraId="1CDE5E73" w14:textId="4850FF3A" w:rsidR="00701DF3" w:rsidRDefault="00A22F60" w:rsidP="008D3D80">
      <w:pPr>
        <w:tabs>
          <w:tab w:val="left" w:pos="0"/>
          <w:tab w:val="left" w:pos="270"/>
        </w:tabs>
        <w:rPr>
          <w:rFonts w:ascii="Arial Narrow" w:hAnsi="Arial Narrow"/>
          <w:sz w:val="24"/>
          <w:szCs w:val="24"/>
        </w:rPr>
      </w:pPr>
      <w:r w:rsidRPr="007C3F83">
        <w:rPr>
          <w:rFonts w:ascii="Arial Narrow" w:hAnsi="Arial Narrow"/>
          <w:sz w:val="24"/>
          <w:szCs w:val="24"/>
        </w:rPr>
        <w:t xml:space="preserve">     </w:t>
      </w:r>
      <w:r w:rsidRPr="007C3F83">
        <w:rPr>
          <w:rFonts w:ascii="Arial Narrow" w:hAnsi="Arial Narrow"/>
          <w:sz w:val="24"/>
          <w:szCs w:val="24"/>
        </w:rPr>
        <w:tab/>
      </w:r>
      <w:r w:rsidRPr="007C3F83">
        <w:rPr>
          <w:rFonts w:ascii="Arial Narrow" w:hAnsi="Arial Narrow"/>
          <w:sz w:val="24"/>
          <w:szCs w:val="24"/>
        </w:rPr>
        <w:tab/>
      </w:r>
      <w:r w:rsidRPr="007C3F83">
        <w:rPr>
          <w:rFonts w:ascii="Arial Narrow" w:hAnsi="Arial Narrow"/>
          <w:sz w:val="24"/>
          <w:szCs w:val="24"/>
        </w:rPr>
        <w:tab/>
        <w:t>Delegation of Authority Policy*</w:t>
      </w:r>
    </w:p>
    <w:p w14:paraId="75A9E36D" w14:textId="42952F95" w:rsidR="006B0B14" w:rsidRDefault="006B0B14" w:rsidP="008D3D80">
      <w:pPr>
        <w:tabs>
          <w:tab w:val="left" w:pos="0"/>
          <w:tab w:val="left" w:pos="270"/>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Securities Lending Policy</w:t>
      </w:r>
    </w:p>
    <w:p w14:paraId="299391C1" w14:textId="7B2DF268" w:rsidR="006B0B14" w:rsidRPr="007C3F83" w:rsidRDefault="006B0B14" w:rsidP="008D3D80">
      <w:pPr>
        <w:tabs>
          <w:tab w:val="left" w:pos="0"/>
          <w:tab w:val="left" w:pos="270"/>
        </w:tabs>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t xml:space="preserve">Valuation </w:t>
      </w:r>
      <w:r w:rsidR="004069AE">
        <w:rPr>
          <w:rFonts w:ascii="Arial Narrow" w:hAnsi="Arial Narrow"/>
          <w:sz w:val="24"/>
          <w:szCs w:val="24"/>
        </w:rPr>
        <w:t xml:space="preserve">Criteria for </w:t>
      </w:r>
      <w:r w:rsidR="00150778">
        <w:rPr>
          <w:rFonts w:ascii="Arial Narrow" w:hAnsi="Arial Narrow"/>
          <w:sz w:val="24"/>
          <w:szCs w:val="24"/>
        </w:rPr>
        <w:t xml:space="preserve">Alternative </w:t>
      </w:r>
      <w:r w:rsidR="00F75E83">
        <w:rPr>
          <w:rFonts w:ascii="Arial Narrow" w:hAnsi="Arial Narrow"/>
          <w:sz w:val="24"/>
          <w:szCs w:val="24"/>
        </w:rPr>
        <w:t>Assets</w:t>
      </w:r>
      <w:r w:rsidR="00A14422">
        <w:rPr>
          <w:rFonts w:ascii="Arial Narrow" w:hAnsi="Arial Narrow"/>
          <w:sz w:val="24"/>
          <w:szCs w:val="24"/>
        </w:rPr>
        <w:t xml:space="preserve"> Policy</w:t>
      </w:r>
      <w:r w:rsidR="00F75E83">
        <w:rPr>
          <w:rFonts w:ascii="Arial Narrow" w:hAnsi="Arial Narrow"/>
          <w:sz w:val="24"/>
          <w:szCs w:val="24"/>
        </w:rPr>
        <w:t>*</w:t>
      </w:r>
    </w:p>
    <w:p w14:paraId="5C33F456" w14:textId="3DE463A0" w:rsidR="006E6EEA" w:rsidRDefault="006E6EEA" w:rsidP="00A125F3">
      <w:pPr>
        <w:pStyle w:val="BodyText"/>
        <w:ind w:right="720"/>
        <w:jc w:val="both"/>
        <w:rPr>
          <w:rFonts w:ascii="Arial Narrow" w:hAnsi="Arial Narrow"/>
          <w:szCs w:val="24"/>
        </w:rPr>
      </w:pPr>
    </w:p>
    <w:p w14:paraId="7F590DE7" w14:textId="5FF2ED18" w:rsidR="006E6EEA" w:rsidRDefault="006E6EEA" w:rsidP="006E6EEA">
      <w:pPr>
        <w:ind w:left="720" w:right="720" w:firstLine="720"/>
        <w:jc w:val="both"/>
        <w:rPr>
          <w:rFonts w:ascii="Arial Narrow" w:hAnsi="Arial Narrow"/>
          <w:b/>
          <w:sz w:val="24"/>
          <w:szCs w:val="24"/>
        </w:rPr>
      </w:pPr>
      <w:r w:rsidRPr="00F72D65">
        <w:rPr>
          <w:rFonts w:ascii="Arial Narrow" w:hAnsi="Arial Narrow"/>
          <w:b/>
          <w:sz w:val="24"/>
          <w:szCs w:val="24"/>
        </w:rPr>
        <w:t>Adjourn</w:t>
      </w:r>
      <w:r w:rsidR="0090351B">
        <w:rPr>
          <w:rFonts w:ascii="Arial Narrow" w:hAnsi="Arial Narrow"/>
          <w:b/>
          <w:sz w:val="24"/>
          <w:szCs w:val="24"/>
        </w:rPr>
        <w:t xml:space="preserve"> </w:t>
      </w:r>
      <w:r w:rsidR="0090351B" w:rsidRPr="00F6725C">
        <w:rPr>
          <w:rFonts w:ascii="Arial Narrow" w:hAnsi="Arial Narrow"/>
          <w:b/>
          <w:sz w:val="24"/>
          <w:szCs w:val="24"/>
        </w:rPr>
        <w:t>Joint Meeting of the Policy Committee and</w:t>
      </w:r>
      <w:r w:rsidR="0045267B">
        <w:rPr>
          <w:rFonts w:ascii="Arial Narrow" w:hAnsi="Arial Narrow"/>
          <w:b/>
          <w:sz w:val="24"/>
          <w:szCs w:val="24"/>
        </w:rPr>
        <w:t xml:space="preserve"> Investment</w:t>
      </w:r>
      <w:r w:rsidR="0090351B" w:rsidRPr="00F6725C">
        <w:rPr>
          <w:rFonts w:ascii="Arial Narrow" w:hAnsi="Arial Narrow"/>
          <w:b/>
          <w:sz w:val="24"/>
          <w:szCs w:val="24"/>
        </w:rPr>
        <w:t xml:space="preserve"> Risk Committee</w:t>
      </w:r>
    </w:p>
    <w:p w14:paraId="7DCEBDEC" w14:textId="77777777" w:rsidR="006E6EEA" w:rsidRDefault="006E6EEA" w:rsidP="00A125F3">
      <w:pPr>
        <w:pStyle w:val="BodyText"/>
        <w:ind w:right="720"/>
        <w:jc w:val="both"/>
        <w:rPr>
          <w:rFonts w:ascii="Arial Narrow" w:hAnsi="Arial Narrow"/>
          <w:szCs w:val="24"/>
        </w:rPr>
      </w:pPr>
    </w:p>
    <w:p w14:paraId="2FD7294C" w14:textId="4EA9FC0F" w:rsidR="00951883" w:rsidRPr="001A3022" w:rsidRDefault="001A3022" w:rsidP="00A125F3">
      <w:pPr>
        <w:pStyle w:val="BodyText"/>
        <w:ind w:right="720"/>
        <w:jc w:val="both"/>
        <w:rPr>
          <w:rFonts w:ascii="Arial Narrow" w:hAnsi="Arial Narrow"/>
          <w:b/>
          <w:szCs w:val="24"/>
        </w:rPr>
      </w:pPr>
      <w:r>
        <w:rPr>
          <w:rFonts w:ascii="Arial Narrow" w:hAnsi="Arial Narrow"/>
          <w:szCs w:val="24"/>
        </w:rPr>
        <w:tab/>
      </w:r>
      <w:r>
        <w:rPr>
          <w:rFonts w:ascii="Arial Narrow" w:hAnsi="Arial Narrow"/>
          <w:szCs w:val="24"/>
        </w:rPr>
        <w:tab/>
      </w:r>
      <w:r w:rsidRPr="001A3022">
        <w:rPr>
          <w:rFonts w:ascii="Arial Narrow" w:hAnsi="Arial Narrow"/>
          <w:b/>
          <w:szCs w:val="24"/>
        </w:rPr>
        <w:t xml:space="preserve">Convene </w:t>
      </w:r>
      <w:r w:rsidR="0045267B">
        <w:rPr>
          <w:rFonts w:ascii="Arial Narrow" w:hAnsi="Arial Narrow"/>
          <w:b/>
          <w:szCs w:val="24"/>
        </w:rPr>
        <w:t xml:space="preserve">Investment </w:t>
      </w:r>
      <w:r w:rsidRPr="001A3022">
        <w:rPr>
          <w:rFonts w:ascii="Arial Narrow" w:hAnsi="Arial Narrow"/>
          <w:b/>
          <w:szCs w:val="24"/>
        </w:rPr>
        <w:t>Risk Committee Meeting</w:t>
      </w:r>
      <w:r w:rsidR="00B705D6">
        <w:rPr>
          <w:rFonts w:ascii="Arial Narrow" w:hAnsi="Arial Narrow"/>
          <w:b/>
          <w:szCs w:val="24"/>
        </w:rPr>
        <w:t xml:space="preserve"> at</w:t>
      </w:r>
      <w:r w:rsidR="00067AF8">
        <w:rPr>
          <w:rFonts w:ascii="Arial Narrow" w:hAnsi="Arial Narrow"/>
          <w:b/>
          <w:szCs w:val="24"/>
        </w:rPr>
        <w:t xml:space="preserve"> </w:t>
      </w:r>
      <w:r w:rsidR="00D25B98">
        <w:rPr>
          <w:rFonts w:ascii="Arial Narrow" w:hAnsi="Arial Narrow"/>
          <w:b/>
          <w:szCs w:val="24"/>
        </w:rPr>
        <w:t>11:45</w:t>
      </w:r>
      <w:r w:rsidR="00067AF8">
        <w:rPr>
          <w:rFonts w:ascii="Arial Narrow" w:hAnsi="Arial Narrow"/>
          <w:b/>
          <w:szCs w:val="24"/>
        </w:rPr>
        <w:t xml:space="preserve"> </w:t>
      </w:r>
      <w:r w:rsidR="00D25B98">
        <w:rPr>
          <w:rFonts w:ascii="Arial Narrow" w:hAnsi="Arial Narrow"/>
          <w:b/>
          <w:szCs w:val="24"/>
        </w:rPr>
        <w:t>a</w:t>
      </w:r>
      <w:r w:rsidR="00067AF8">
        <w:rPr>
          <w:rFonts w:ascii="Arial Narrow" w:hAnsi="Arial Narrow"/>
          <w:b/>
          <w:szCs w:val="24"/>
        </w:rPr>
        <w:t>.m.</w:t>
      </w:r>
      <w:r w:rsidR="00B46846" w:rsidRPr="001A3022">
        <w:rPr>
          <w:rFonts w:ascii="Arial Narrow" w:hAnsi="Arial Narrow"/>
          <w:b/>
          <w:szCs w:val="24"/>
        </w:rPr>
        <w:tab/>
      </w:r>
    </w:p>
    <w:p w14:paraId="6C58029A" w14:textId="61AE2840" w:rsidR="00A125F3" w:rsidRPr="00633EF5" w:rsidRDefault="00A125F3" w:rsidP="00633EF5">
      <w:pPr>
        <w:pStyle w:val="ListParagraph"/>
        <w:numPr>
          <w:ilvl w:val="0"/>
          <w:numId w:val="16"/>
        </w:numPr>
        <w:ind w:right="720"/>
        <w:rPr>
          <w:rFonts w:ascii="Arial Narrow" w:hAnsi="Arial Narrow"/>
          <w:sz w:val="24"/>
          <w:szCs w:val="24"/>
        </w:rPr>
      </w:pPr>
      <w:r w:rsidRPr="00633EF5">
        <w:rPr>
          <w:rFonts w:ascii="Arial Narrow" w:hAnsi="Arial Narrow"/>
          <w:sz w:val="24"/>
          <w:szCs w:val="24"/>
        </w:rPr>
        <w:t>Call to Order/Discussion and Appropriate Action Related to Minutes of</w:t>
      </w:r>
      <w:r w:rsidR="00D51FF3" w:rsidRPr="00633EF5">
        <w:rPr>
          <w:rFonts w:ascii="Arial Narrow" w:hAnsi="Arial Narrow"/>
          <w:sz w:val="24"/>
          <w:szCs w:val="24"/>
        </w:rPr>
        <w:t xml:space="preserve"> March </w:t>
      </w:r>
      <w:r w:rsidR="00D85DAE" w:rsidRPr="00633EF5">
        <w:rPr>
          <w:rFonts w:ascii="Arial Narrow" w:hAnsi="Arial Narrow"/>
          <w:sz w:val="24"/>
          <w:szCs w:val="24"/>
        </w:rPr>
        <w:t>3</w:t>
      </w:r>
      <w:r w:rsidRPr="00633EF5">
        <w:rPr>
          <w:rFonts w:ascii="Arial Narrow" w:hAnsi="Arial Narrow"/>
          <w:sz w:val="24"/>
          <w:szCs w:val="24"/>
        </w:rPr>
        <w:t>, 2</w:t>
      </w:r>
      <w:r w:rsidR="00D51FF3" w:rsidRPr="00633EF5">
        <w:rPr>
          <w:rFonts w:ascii="Arial Narrow" w:hAnsi="Arial Narrow"/>
          <w:sz w:val="24"/>
          <w:szCs w:val="24"/>
        </w:rPr>
        <w:t>02</w:t>
      </w:r>
      <w:r w:rsidR="00D85DAE" w:rsidRPr="00633EF5">
        <w:rPr>
          <w:rFonts w:ascii="Arial Narrow" w:hAnsi="Arial Narrow"/>
          <w:sz w:val="24"/>
          <w:szCs w:val="24"/>
        </w:rPr>
        <w:t>2</w:t>
      </w:r>
      <w:r w:rsidRPr="00633EF5">
        <w:rPr>
          <w:rFonts w:ascii="Arial Narrow" w:hAnsi="Arial Narrow"/>
          <w:sz w:val="24"/>
          <w:szCs w:val="24"/>
        </w:rPr>
        <w:t xml:space="preserve"> Meeting*</w:t>
      </w:r>
    </w:p>
    <w:p w14:paraId="0768BE6B" w14:textId="77777777" w:rsidR="00275C91" w:rsidRDefault="006A13E0" w:rsidP="00633EF5">
      <w:pPr>
        <w:pStyle w:val="ListParagraph"/>
        <w:numPr>
          <w:ilvl w:val="0"/>
          <w:numId w:val="16"/>
        </w:numPr>
        <w:ind w:right="720"/>
        <w:rPr>
          <w:rFonts w:ascii="Arial Narrow" w:hAnsi="Arial Narrow"/>
          <w:sz w:val="24"/>
          <w:szCs w:val="24"/>
        </w:rPr>
      </w:pPr>
      <w:r w:rsidRPr="009A26AE">
        <w:rPr>
          <w:rFonts w:ascii="Arial Narrow" w:hAnsi="Arial Narrow"/>
          <w:sz w:val="24"/>
          <w:szCs w:val="24"/>
        </w:rPr>
        <w:t>Review and Discussion of Compliance Reporting</w:t>
      </w:r>
    </w:p>
    <w:p w14:paraId="585DB4B5" w14:textId="77777777" w:rsidR="005319CF" w:rsidRDefault="005319CF" w:rsidP="00633EF5">
      <w:pPr>
        <w:pStyle w:val="ListParagraph"/>
        <w:numPr>
          <w:ilvl w:val="0"/>
          <w:numId w:val="16"/>
        </w:numPr>
        <w:ind w:right="720"/>
        <w:rPr>
          <w:rFonts w:ascii="Arial Narrow" w:hAnsi="Arial Narrow"/>
          <w:sz w:val="24"/>
          <w:szCs w:val="24"/>
        </w:rPr>
      </w:pPr>
      <w:r>
        <w:rPr>
          <w:rFonts w:ascii="Arial Narrow" w:hAnsi="Arial Narrow"/>
          <w:sz w:val="24"/>
          <w:szCs w:val="24"/>
        </w:rPr>
        <w:t>Market and Portfolio Risk Update</w:t>
      </w:r>
    </w:p>
    <w:p w14:paraId="5E5FB6D3" w14:textId="7A713982" w:rsidR="00674911" w:rsidRPr="00674911" w:rsidRDefault="00674911" w:rsidP="00F72D65">
      <w:pPr>
        <w:tabs>
          <w:tab w:val="left" w:pos="1440"/>
        </w:tabs>
        <w:ind w:right="720"/>
        <w:jc w:val="both"/>
        <w:rPr>
          <w:rFonts w:ascii="Arial Narrow" w:hAnsi="Arial Narrow"/>
          <w:b/>
          <w:sz w:val="24"/>
          <w:szCs w:val="24"/>
        </w:rPr>
      </w:pPr>
    </w:p>
    <w:p w14:paraId="18F5A5B4" w14:textId="2BA396C5" w:rsidR="00A125F3" w:rsidRPr="009A26AE" w:rsidRDefault="00A125F3" w:rsidP="00A125F3">
      <w:pPr>
        <w:ind w:left="1440"/>
        <w:rPr>
          <w:rFonts w:ascii="Arial Narrow" w:hAnsi="Arial Narrow"/>
          <w:b/>
          <w:sz w:val="24"/>
          <w:szCs w:val="24"/>
        </w:rPr>
      </w:pPr>
      <w:r w:rsidRPr="00B46846">
        <w:rPr>
          <w:rFonts w:ascii="Arial Narrow" w:hAnsi="Arial Narrow"/>
          <w:b/>
          <w:sz w:val="24"/>
          <w:szCs w:val="24"/>
        </w:rPr>
        <w:t xml:space="preserve">Adjourn </w:t>
      </w:r>
      <w:r w:rsidR="0045267B">
        <w:rPr>
          <w:rFonts w:ascii="Arial Narrow" w:hAnsi="Arial Narrow"/>
          <w:b/>
          <w:sz w:val="24"/>
          <w:szCs w:val="24"/>
        </w:rPr>
        <w:t xml:space="preserve">Investment </w:t>
      </w:r>
      <w:r w:rsidR="0090351B" w:rsidRPr="0090351B">
        <w:rPr>
          <w:rFonts w:ascii="Arial Narrow" w:hAnsi="Arial Narrow"/>
          <w:b/>
          <w:sz w:val="24"/>
          <w:szCs w:val="24"/>
        </w:rPr>
        <w:t>Risk Committee Meeting</w:t>
      </w:r>
    </w:p>
    <w:p w14:paraId="22E2B732" w14:textId="77777777" w:rsidR="00D67974" w:rsidRPr="00D67974" w:rsidRDefault="00D67974" w:rsidP="009A26AE">
      <w:pPr>
        <w:ind w:left="1440"/>
        <w:rPr>
          <w:rFonts w:ascii="Arial Narrow" w:hAnsi="Arial Narrow"/>
          <w:sz w:val="24"/>
          <w:szCs w:val="24"/>
        </w:rPr>
      </w:pPr>
    </w:p>
    <w:p w14:paraId="6E9AB39B" w14:textId="54BD1CE4" w:rsidR="008411FF" w:rsidRDefault="008411FF" w:rsidP="009A26AE">
      <w:pPr>
        <w:tabs>
          <w:tab w:val="left" w:pos="90"/>
        </w:tabs>
        <w:ind w:left="1440" w:right="720"/>
        <w:rPr>
          <w:rFonts w:ascii="Arial Narrow" w:hAnsi="Arial Narrow"/>
        </w:rPr>
      </w:pPr>
      <w:r>
        <w:rPr>
          <w:rFonts w:ascii="Arial Narrow" w:hAnsi="Arial Narrow"/>
        </w:rPr>
        <w:t>*</w:t>
      </w:r>
      <w:r w:rsidR="003A31FE">
        <w:rPr>
          <w:rFonts w:ascii="Arial Narrow" w:hAnsi="Arial Narrow"/>
        </w:rPr>
        <w:t xml:space="preserve"> </w:t>
      </w:r>
      <w:r w:rsidRPr="00F33D52">
        <w:rPr>
          <w:rFonts w:ascii="Arial Narrow" w:hAnsi="Arial Narrow"/>
        </w:rPr>
        <w:t>Action by resolution required</w:t>
      </w:r>
    </w:p>
    <w:p w14:paraId="760A43B2" w14:textId="77777777" w:rsidR="0075135D" w:rsidRDefault="0075135D" w:rsidP="009A26AE">
      <w:pPr>
        <w:tabs>
          <w:tab w:val="left" w:pos="90"/>
        </w:tabs>
        <w:ind w:left="1440" w:right="720"/>
        <w:rPr>
          <w:rFonts w:ascii="Arial Narrow" w:hAnsi="Arial Narrow"/>
        </w:rPr>
      </w:pPr>
    </w:p>
    <w:p w14:paraId="3FE93539" w14:textId="44700768" w:rsidR="008411FF" w:rsidRPr="002C4562" w:rsidRDefault="008411FF" w:rsidP="009A26AE">
      <w:pPr>
        <w:ind w:left="1440" w:right="720"/>
        <w:rPr>
          <w:rFonts w:ascii="Arial Narrow" w:hAnsi="Arial Narrow"/>
        </w:rPr>
      </w:pPr>
      <w:r w:rsidRPr="002C0890">
        <w:rPr>
          <w:rFonts w:ascii="Arial Narrow" w:hAnsi="Arial Narrow"/>
        </w:rPr>
        <w:t>Posted:</w:t>
      </w:r>
      <w:r w:rsidR="00577EC0">
        <w:rPr>
          <w:rFonts w:ascii="Arial Narrow" w:hAnsi="Arial Narrow"/>
        </w:rPr>
        <w:t xml:space="preserve"> </w:t>
      </w:r>
      <w:r w:rsidR="00F41DDB">
        <w:rPr>
          <w:rFonts w:ascii="Arial Narrow" w:hAnsi="Arial Narrow"/>
        </w:rPr>
        <w:t>May 27</w:t>
      </w:r>
      <w:r w:rsidR="00A94EBE">
        <w:rPr>
          <w:rFonts w:ascii="Arial Narrow" w:hAnsi="Arial Narrow"/>
        </w:rPr>
        <w:t>,</w:t>
      </w:r>
      <w:r w:rsidR="00577BA1">
        <w:rPr>
          <w:rFonts w:ascii="Arial Narrow" w:hAnsi="Arial Narrow"/>
        </w:rPr>
        <w:t xml:space="preserve"> </w:t>
      </w:r>
      <w:r>
        <w:rPr>
          <w:rFonts w:ascii="Arial Narrow" w:hAnsi="Arial Narrow"/>
        </w:rPr>
        <w:t>20</w:t>
      </w:r>
      <w:r w:rsidR="00D048B0">
        <w:rPr>
          <w:rFonts w:ascii="Arial Narrow" w:hAnsi="Arial Narrow"/>
        </w:rPr>
        <w:t>2</w:t>
      </w:r>
      <w:r w:rsidR="00F41DDB">
        <w:rPr>
          <w:rFonts w:ascii="Arial Narrow" w:hAnsi="Arial Narrow"/>
        </w:rPr>
        <w:t>2</w:t>
      </w:r>
    </w:p>
    <w:p w14:paraId="70ABA58B" w14:textId="77777777" w:rsidR="008411FF" w:rsidRDefault="008411FF" w:rsidP="009A26AE">
      <w:pPr>
        <w:ind w:left="1440" w:right="720"/>
        <w:rPr>
          <w:rFonts w:ascii="Arial Narrow" w:hAnsi="Arial Narrow"/>
        </w:rPr>
      </w:pPr>
      <w:r w:rsidRPr="002C0890">
        <w:rPr>
          <w:rFonts w:ascii="Arial Narrow" w:hAnsi="Arial Narrow"/>
        </w:rPr>
        <w:t>By:  The University of Texas</w:t>
      </w:r>
      <w:r w:rsidR="00CF40AD">
        <w:rPr>
          <w:rFonts w:ascii="Arial Narrow" w:hAnsi="Arial Narrow"/>
        </w:rPr>
        <w:t>/Texas A&amp;M</w:t>
      </w:r>
      <w:r w:rsidRPr="002C0890">
        <w:rPr>
          <w:rFonts w:ascii="Arial Narrow" w:hAnsi="Arial Narrow"/>
        </w:rPr>
        <w:t xml:space="preserve"> Investment Management Company</w:t>
      </w:r>
    </w:p>
    <w:p w14:paraId="03FABD89" w14:textId="77777777" w:rsidR="009A26AE" w:rsidRDefault="009A26AE" w:rsidP="009A26AE">
      <w:pPr>
        <w:ind w:left="1440" w:right="720"/>
        <w:rPr>
          <w:rFonts w:ascii="Arial Narrow" w:hAnsi="Arial Narrow"/>
        </w:rPr>
      </w:pPr>
    </w:p>
    <w:p w14:paraId="4545E3F2" w14:textId="77777777" w:rsidR="00951883" w:rsidRPr="00855F94" w:rsidRDefault="008411FF" w:rsidP="009A26AE">
      <w:pPr>
        <w:pStyle w:val="BodyText"/>
        <w:ind w:left="1440" w:right="720"/>
        <w:jc w:val="both"/>
        <w:rPr>
          <w:rFonts w:ascii="Arial Narrow" w:hAnsi="Arial Narrow"/>
          <w:sz w:val="20"/>
        </w:rPr>
      </w:pPr>
      <w:r w:rsidRPr="00191188">
        <w:rPr>
          <w:rFonts w:ascii="Arial Narrow" w:hAnsi="Arial Narrow"/>
          <w:sz w:val="20"/>
        </w:rPr>
        <w:t>Members of the Committee may attend the meeting by telephone conference call pursuant to Tex. Educ. Code Ann. § 66.08(h)(2)(B).  The telephone conference will be audible to the public at the meeting location specified in this notice during each part of the meeting that is required to be open to the public.</w:t>
      </w:r>
    </w:p>
    <w:sectPr w:rsidR="00951883" w:rsidRPr="00855F94" w:rsidSect="00F733DD">
      <w:pgSz w:w="12240" w:h="15840"/>
      <w:pgMar w:top="1440"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2979"/>
    <w:multiLevelType w:val="hybridMultilevel"/>
    <w:tmpl w:val="77C8BE50"/>
    <w:lvl w:ilvl="0" w:tplc="E030390E">
      <w:numFmt w:val="bullet"/>
      <w:lvlText w:val="-"/>
      <w:lvlJc w:val="left"/>
      <w:pPr>
        <w:ind w:left="2160" w:hanging="360"/>
      </w:pPr>
      <w:rPr>
        <w:rFonts w:ascii="Arial Narrow" w:eastAsia="Times New Roman" w:hAnsi="Arial Narrow"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C1A4C56"/>
    <w:multiLevelType w:val="hybridMultilevel"/>
    <w:tmpl w:val="0522419C"/>
    <w:lvl w:ilvl="0" w:tplc="E2546DFE">
      <w:numFmt w:val="bullet"/>
      <w:lvlText w:val="-"/>
      <w:lvlJc w:val="left"/>
      <w:pPr>
        <w:tabs>
          <w:tab w:val="num" w:pos="360"/>
        </w:tabs>
        <w:ind w:left="360" w:hanging="360"/>
      </w:pPr>
      <w:rPr>
        <w:rFonts w:ascii="Arial Narrow" w:eastAsia="Times New Roman" w:hAnsi="Arial Narrow"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5D56A8"/>
    <w:multiLevelType w:val="hybridMultilevel"/>
    <w:tmpl w:val="385C8884"/>
    <w:lvl w:ilvl="0" w:tplc="3B8017E6">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1F94344A"/>
    <w:multiLevelType w:val="hybridMultilevel"/>
    <w:tmpl w:val="BC00DBB6"/>
    <w:lvl w:ilvl="0" w:tplc="70E6A46E">
      <w:start w:val="19"/>
      <w:numFmt w:val="bullet"/>
      <w:lvlText w:val=""/>
      <w:lvlJc w:val="left"/>
      <w:pPr>
        <w:tabs>
          <w:tab w:val="num" w:pos="0"/>
        </w:tabs>
        <w:ind w:left="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21B14251"/>
    <w:multiLevelType w:val="hybridMultilevel"/>
    <w:tmpl w:val="7D2EC652"/>
    <w:lvl w:ilvl="0" w:tplc="766C91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DD21AEF"/>
    <w:multiLevelType w:val="hybridMultilevel"/>
    <w:tmpl w:val="C4661DB0"/>
    <w:lvl w:ilvl="0" w:tplc="E030390E">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34287"/>
    <w:multiLevelType w:val="hybridMultilevel"/>
    <w:tmpl w:val="F2B6F15E"/>
    <w:lvl w:ilvl="0" w:tplc="348A0FCC">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BFD72ED"/>
    <w:multiLevelType w:val="hybridMultilevel"/>
    <w:tmpl w:val="F01ACD82"/>
    <w:lvl w:ilvl="0" w:tplc="CAE06972">
      <w:start w:val="1"/>
      <w:numFmt w:val="decimal"/>
      <w:lvlText w:val="%1."/>
      <w:lvlJc w:val="left"/>
      <w:pPr>
        <w:tabs>
          <w:tab w:val="num" w:pos="1800"/>
        </w:tabs>
        <w:ind w:left="1800" w:hanging="360"/>
      </w:pPr>
      <w:rPr>
        <w:rFonts w:hint="default"/>
        <w:sz w:val="24"/>
        <w:szCs w:val="24"/>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4C9C376E"/>
    <w:multiLevelType w:val="multilevel"/>
    <w:tmpl w:val="14EAA454"/>
    <w:lvl w:ilvl="0">
      <w:start w:val="1"/>
      <w:numFmt w:val="bullet"/>
      <w:lvlText w:val="-"/>
      <w:lvlJc w:val="left"/>
      <w:pPr>
        <w:tabs>
          <w:tab w:val="num" w:pos="360"/>
        </w:tabs>
        <w:ind w:left="360" w:hanging="360"/>
      </w:pPr>
      <w:rPr>
        <w:rFonts w:ascii="Arial" w:hAnsi="Aria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4EA253EC"/>
    <w:multiLevelType w:val="hybridMultilevel"/>
    <w:tmpl w:val="B7C6CE4E"/>
    <w:lvl w:ilvl="0" w:tplc="7DE8D032">
      <w:numFmt w:val="bullet"/>
      <w:lvlText w:val="-"/>
      <w:lvlJc w:val="left"/>
      <w:pPr>
        <w:ind w:left="1800" w:hanging="360"/>
      </w:pPr>
      <w:rPr>
        <w:rFonts w:ascii="Arial Narrow" w:eastAsia="Times New Roman" w:hAnsi="Arial Narrow"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20D03CE"/>
    <w:multiLevelType w:val="hybridMultilevel"/>
    <w:tmpl w:val="1B3AD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0342F4"/>
    <w:multiLevelType w:val="hybridMultilevel"/>
    <w:tmpl w:val="3C5E3646"/>
    <w:lvl w:ilvl="0" w:tplc="56624EE0">
      <w:numFmt w:val="bullet"/>
      <w:lvlText w:val="-"/>
      <w:lvlJc w:val="left"/>
      <w:pPr>
        <w:tabs>
          <w:tab w:val="num" w:pos="420"/>
        </w:tabs>
        <w:ind w:left="420" w:hanging="360"/>
      </w:pPr>
      <w:rPr>
        <w:rFonts w:ascii="Arial Narrow" w:eastAsia="Times New Roma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DD4A32"/>
    <w:multiLevelType w:val="hybridMultilevel"/>
    <w:tmpl w:val="9784530C"/>
    <w:lvl w:ilvl="0" w:tplc="7CF41284">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D3C135F"/>
    <w:multiLevelType w:val="hybridMultilevel"/>
    <w:tmpl w:val="C6A670FA"/>
    <w:lvl w:ilvl="0" w:tplc="E030390E">
      <w:numFmt w:val="bullet"/>
      <w:lvlText w:val="-"/>
      <w:lvlJc w:val="left"/>
      <w:pPr>
        <w:ind w:left="1800" w:hanging="360"/>
      </w:pPr>
      <w:rPr>
        <w:rFonts w:ascii="Arial Narrow" w:eastAsia="Times New Roman" w:hAnsi="Arial Narrow"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FC0162E"/>
    <w:multiLevelType w:val="hybridMultilevel"/>
    <w:tmpl w:val="383828FA"/>
    <w:lvl w:ilvl="0" w:tplc="0E1A4EB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5CA3F03"/>
    <w:multiLevelType w:val="hybridMultilevel"/>
    <w:tmpl w:val="29E456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60F16FE"/>
    <w:multiLevelType w:val="hybridMultilevel"/>
    <w:tmpl w:val="E5A81398"/>
    <w:lvl w:ilvl="0" w:tplc="24DA0A06">
      <w:start w:val="2"/>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6CA1302E"/>
    <w:multiLevelType w:val="hybridMultilevel"/>
    <w:tmpl w:val="F01ACD82"/>
    <w:lvl w:ilvl="0" w:tplc="CAE06972">
      <w:start w:val="1"/>
      <w:numFmt w:val="decimal"/>
      <w:lvlText w:val="%1."/>
      <w:lvlJc w:val="left"/>
      <w:pPr>
        <w:tabs>
          <w:tab w:val="num" w:pos="1800"/>
        </w:tabs>
        <w:ind w:left="1800" w:hanging="360"/>
      </w:pPr>
      <w:rPr>
        <w:rFonts w:hint="default"/>
        <w:sz w:val="24"/>
        <w:szCs w:val="24"/>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926383394">
    <w:abstractNumId w:val="16"/>
  </w:num>
  <w:num w:numId="2" w16cid:durableId="1669870744">
    <w:abstractNumId w:val="6"/>
  </w:num>
  <w:num w:numId="3" w16cid:durableId="1846626908">
    <w:abstractNumId w:val="12"/>
  </w:num>
  <w:num w:numId="4" w16cid:durableId="1384989930">
    <w:abstractNumId w:val="11"/>
  </w:num>
  <w:num w:numId="5" w16cid:durableId="95029263">
    <w:abstractNumId w:val="1"/>
  </w:num>
  <w:num w:numId="6" w16cid:durableId="1196693862">
    <w:abstractNumId w:val="8"/>
  </w:num>
  <w:num w:numId="7" w16cid:durableId="635061828">
    <w:abstractNumId w:val="15"/>
  </w:num>
  <w:num w:numId="8" w16cid:durableId="1746613200">
    <w:abstractNumId w:val="14"/>
  </w:num>
  <w:num w:numId="9" w16cid:durableId="1453281836">
    <w:abstractNumId w:val="3"/>
  </w:num>
  <w:num w:numId="10" w16cid:durableId="1461725182">
    <w:abstractNumId w:val="5"/>
  </w:num>
  <w:num w:numId="11" w16cid:durableId="419059532">
    <w:abstractNumId w:val="10"/>
  </w:num>
  <w:num w:numId="12" w16cid:durableId="175968500">
    <w:abstractNumId w:val="4"/>
  </w:num>
  <w:num w:numId="13" w16cid:durableId="1148788589">
    <w:abstractNumId w:val="13"/>
  </w:num>
  <w:num w:numId="14" w16cid:durableId="991328124">
    <w:abstractNumId w:val="0"/>
  </w:num>
  <w:num w:numId="15" w16cid:durableId="936982246">
    <w:abstractNumId w:val="9"/>
  </w:num>
  <w:num w:numId="16" w16cid:durableId="1506479521">
    <w:abstractNumId w:val="7"/>
  </w:num>
  <w:num w:numId="17" w16cid:durableId="134220868">
    <w:abstractNumId w:val="2"/>
  </w:num>
  <w:num w:numId="18" w16cid:durableId="1714521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3D3"/>
    <w:rsid w:val="00002CF4"/>
    <w:rsid w:val="00036ED8"/>
    <w:rsid w:val="00041607"/>
    <w:rsid w:val="0004560F"/>
    <w:rsid w:val="00046848"/>
    <w:rsid w:val="00046878"/>
    <w:rsid w:val="00052635"/>
    <w:rsid w:val="00067AF8"/>
    <w:rsid w:val="00070EA0"/>
    <w:rsid w:val="000757AE"/>
    <w:rsid w:val="000803D5"/>
    <w:rsid w:val="000837DB"/>
    <w:rsid w:val="0008436B"/>
    <w:rsid w:val="00086C75"/>
    <w:rsid w:val="000A1BDB"/>
    <w:rsid w:val="000B0E49"/>
    <w:rsid w:val="000E538E"/>
    <w:rsid w:val="000E70DF"/>
    <w:rsid w:val="000F06E2"/>
    <w:rsid w:val="00111DFE"/>
    <w:rsid w:val="00112DEF"/>
    <w:rsid w:val="00125844"/>
    <w:rsid w:val="0014254F"/>
    <w:rsid w:val="00150778"/>
    <w:rsid w:val="00163649"/>
    <w:rsid w:val="00173CD6"/>
    <w:rsid w:val="0017487D"/>
    <w:rsid w:val="001938E9"/>
    <w:rsid w:val="0019665D"/>
    <w:rsid w:val="001A2D57"/>
    <w:rsid w:val="001A3022"/>
    <w:rsid w:val="001A3CF5"/>
    <w:rsid w:val="001C7C0C"/>
    <w:rsid w:val="001F03F4"/>
    <w:rsid w:val="0020531E"/>
    <w:rsid w:val="00213994"/>
    <w:rsid w:val="00214EBC"/>
    <w:rsid w:val="00220E73"/>
    <w:rsid w:val="00241D59"/>
    <w:rsid w:val="00251C30"/>
    <w:rsid w:val="00264801"/>
    <w:rsid w:val="00275C91"/>
    <w:rsid w:val="0028069D"/>
    <w:rsid w:val="00282B4D"/>
    <w:rsid w:val="00285209"/>
    <w:rsid w:val="002C006B"/>
    <w:rsid w:val="002C4562"/>
    <w:rsid w:val="002D1360"/>
    <w:rsid w:val="002D645D"/>
    <w:rsid w:val="002E581B"/>
    <w:rsid w:val="002E7F28"/>
    <w:rsid w:val="002F3EB9"/>
    <w:rsid w:val="002F4730"/>
    <w:rsid w:val="00300DB0"/>
    <w:rsid w:val="00303CC3"/>
    <w:rsid w:val="00304FEB"/>
    <w:rsid w:val="0033114C"/>
    <w:rsid w:val="00333C8E"/>
    <w:rsid w:val="00347369"/>
    <w:rsid w:val="00351837"/>
    <w:rsid w:val="00353ED3"/>
    <w:rsid w:val="00356BA9"/>
    <w:rsid w:val="003646E9"/>
    <w:rsid w:val="00372929"/>
    <w:rsid w:val="00373B88"/>
    <w:rsid w:val="003876FF"/>
    <w:rsid w:val="00395385"/>
    <w:rsid w:val="00397CDE"/>
    <w:rsid w:val="003A264A"/>
    <w:rsid w:val="003A31FE"/>
    <w:rsid w:val="003A60D7"/>
    <w:rsid w:val="003B4C98"/>
    <w:rsid w:val="003C3DFD"/>
    <w:rsid w:val="003C52F6"/>
    <w:rsid w:val="003D46CF"/>
    <w:rsid w:val="003D7C09"/>
    <w:rsid w:val="003E023C"/>
    <w:rsid w:val="003E58BC"/>
    <w:rsid w:val="004009F4"/>
    <w:rsid w:val="00401680"/>
    <w:rsid w:val="00403214"/>
    <w:rsid w:val="004069AE"/>
    <w:rsid w:val="0041060E"/>
    <w:rsid w:val="00410A5A"/>
    <w:rsid w:val="004137AB"/>
    <w:rsid w:val="0042071E"/>
    <w:rsid w:val="004221E1"/>
    <w:rsid w:val="004238C5"/>
    <w:rsid w:val="0045267B"/>
    <w:rsid w:val="00472E0E"/>
    <w:rsid w:val="00490352"/>
    <w:rsid w:val="004A5B95"/>
    <w:rsid w:val="004B0158"/>
    <w:rsid w:val="004B7341"/>
    <w:rsid w:val="004C21E9"/>
    <w:rsid w:val="004C456B"/>
    <w:rsid w:val="004C71AF"/>
    <w:rsid w:val="004D12A7"/>
    <w:rsid w:val="004D2615"/>
    <w:rsid w:val="004E43B5"/>
    <w:rsid w:val="004F1A82"/>
    <w:rsid w:val="004F2E99"/>
    <w:rsid w:val="004F681A"/>
    <w:rsid w:val="00501AB1"/>
    <w:rsid w:val="0050411C"/>
    <w:rsid w:val="00520600"/>
    <w:rsid w:val="005319CF"/>
    <w:rsid w:val="005321F0"/>
    <w:rsid w:val="00536BB7"/>
    <w:rsid w:val="00542DD5"/>
    <w:rsid w:val="00545EBF"/>
    <w:rsid w:val="005508DF"/>
    <w:rsid w:val="0055364F"/>
    <w:rsid w:val="0055605E"/>
    <w:rsid w:val="00560B1B"/>
    <w:rsid w:val="005652F1"/>
    <w:rsid w:val="00567D89"/>
    <w:rsid w:val="00577B13"/>
    <w:rsid w:val="00577BA1"/>
    <w:rsid w:val="00577EC0"/>
    <w:rsid w:val="00592B2F"/>
    <w:rsid w:val="005A00EC"/>
    <w:rsid w:val="005A4C51"/>
    <w:rsid w:val="005D56BE"/>
    <w:rsid w:val="005D62F2"/>
    <w:rsid w:val="005D7177"/>
    <w:rsid w:val="005F42EC"/>
    <w:rsid w:val="006000A9"/>
    <w:rsid w:val="00605BC4"/>
    <w:rsid w:val="00624970"/>
    <w:rsid w:val="00632844"/>
    <w:rsid w:val="006330E2"/>
    <w:rsid w:val="00633EF5"/>
    <w:rsid w:val="00634077"/>
    <w:rsid w:val="0063712F"/>
    <w:rsid w:val="00644D7E"/>
    <w:rsid w:val="006475AC"/>
    <w:rsid w:val="00650AAF"/>
    <w:rsid w:val="00650B9F"/>
    <w:rsid w:val="0065171E"/>
    <w:rsid w:val="006521FC"/>
    <w:rsid w:val="00661F27"/>
    <w:rsid w:val="00674911"/>
    <w:rsid w:val="006905B5"/>
    <w:rsid w:val="006A13E0"/>
    <w:rsid w:val="006B0B14"/>
    <w:rsid w:val="006C17B7"/>
    <w:rsid w:val="006C3095"/>
    <w:rsid w:val="006D68F9"/>
    <w:rsid w:val="006E03F2"/>
    <w:rsid w:val="006E1403"/>
    <w:rsid w:val="006E6EEA"/>
    <w:rsid w:val="006F18B5"/>
    <w:rsid w:val="00701DF3"/>
    <w:rsid w:val="00703753"/>
    <w:rsid w:val="00717DE3"/>
    <w:rsid w:val="0072785C"/>
    <w:rsid w:val="00731035"/>
    <w:rsid w:val="0074501D"/>
    <w:rsid w:val="0075135D"/>
    <w:rsid w:val="00753BB6"/>
    <w:rsid w:val="00756EA5"/>
    <w:rsid w:val="007637A4"/>
    <w:rsid w:val="00776027"/>
    <w:rsid w:val="00780421"/>
    <w:rsid w:val="007A5E2F"/>
    <w:rsid w:val="007A6038"/>
    <w:rsid w:val="007A62D8"/>
    <w:rsid w:val="007A65A5"/>
    <w:rsid w:val="007B33D0"/>
    <w:rsid w:val="007B6FE8"/>
    <w:rsid w:val="007C3F83"/>
    <w:rsid w:val="007D0327"/>
    <w:rsid w:val="007D3C0C"/>
    <w:rsid w:val="007E1228"/>
    <w:rsid w:val="007F055F"/>
    <w:rsid w:val="007F0896"/>
    <w:rsid w:val="00803199"/>
    <w:rsid w:val="00811B57"/>
    <w:rsid w:val="00812558"/>
    <w:rsid w:val="00840161"/>
    <w:rsid w:val="008411FF"/>
    <w:rsid w:val="00854471"/>
    <w:rsid w:val="00855F94"/>
    <w:rsid w:val="00856887"/>
    <w:rsid w:val="00861411"/>
    <w:rsid w:val="00875909"/>
    <w:rsid w:val="00882AB4"/>
    <w:rsid w:val="008A6147"/>
    <w:rsid w:val="008A6B03"/>
    <w:rsid w:val="008A6F27"/>
    <w:rsid w:val="008A7835"/>
    <w:rsid w:val="008B41F9"/>
    <w:rsid w:val="008B45EF"/>
    <w:rsid w:val="008B5DD8"/>
    <w:rsid w:val="008C3D82"/>
    <w:rsid w:val="008D3D80"/>
    <w:rsid w:val="008E41EC"/>
    <w:rsid w:val="008F0050"/>
    <w:rsid w:val="0090351B"/>
    <w:rsid w:val="00917C40"/>
    <w:rsid w:val="00943978"/>
    <w:rsid w:val="00950A4D"/>
    <w:rsid w:val="00951883"/>
    <w:rsid w:val="00952001"/>
    <w:rsid w:val="00960961"/>
    <w:rsid w:val="009700C6"/>
    <w:rsid w:val="0097607C"/>
    <w:rsid w:val="009768F2"/>
    <w:rsid w:val="00986071"/>
    <w:rsid w:val="00987F25"/>
    <w:rsid w:val="00990869"/>
    <w:rsid w:val="00996409"/>
    <w:rsid w:val="009969A3"/>
    <w:rsid w:val="0099737E"/>
    <w:rsid w:val="009A1854"/>
    <w:rsid w:val="009A26AE"/>
    <w:rsid w:val="009A2A94"/>
    <w:rsid w:val="009A5EB0"/>
    <w:rsid w:val="009C76E7"/>
    <w:rsid w:val="009D635B"/>
    <w:rsid w:val="009E4FA3"/>
    <w:rsid w:val="009E6BFF"/>
    <w:rsid w:val="009F79A7"/>
    <w:rsid w:val="00A125F3"/>
    <w:rsid w:val="00A14422"/>
    <w:rsid w:val="00A22F60"/>
    <w:rsid w:val="00A33357"/>
    <w:rsid w:val="00A57110"/>
    <w:rsid w:val="00A70887"/>
    <w:rsid w:val="00A773F1"/>
    <w:rsid w:val="00A855E3"/>
    <w:rsid w:val="00A94EBE"/>
    <w:rsid w:val="00AA1AF7"/>
    <w:rsid w:val="00AA58B8"/>
    <w:rsid w:val="00AC2409"/>
    <w:rsid w:val="00AD0FD5"/>
    <w:rsid w:val="00AD1282"/>
    <w:rsid w:val="00AD356E"/>
    <w:rsid w:val="00AD3C32"/>
    <w:rsid w:val="00AF06B2"/>
    <w:rsid w:val="00AF5253"/>
    <w:rsid w:val="00B13339"/>
    <w:rsid w:val="00B14ACC"/>
    <w:rsid w:val="00B319E5"/>
    <w:rsid w:val="00B40EF3"/>
    <w:rsid w:val="00B46846"/>
    <w:rsid w:val="00B50BC4"/>
    <w:rsid w:val="00B63EFC"/>
    <w:rsid w:val="00B705D6"/>
    <w:rsid w:val="00B7325D"/>
    <w:rsid w:val="00B73BED"/>
    <w:rsid w:val="00B76AC6"/>
    <w:rsid w:val="00B869D0"/>
    <w:rsid w:val="00B935C6"/>
    <w:rsid w:val="00B937D5"/>
    <w:rsid w:val="00B938E0"/>
    <w:rsid w:val="00BA7B9A"/>
    <w:rsid w:val="00BB39B4"/>
    <w:rsid w:val="00BC7771"/>
    <w:rsid w:val="00BF1995"/>
    <w:rsid w:val="00BF3EA3"/>
    <w:rsid w:val="00C10AD7"/>
    <w:rsid w:val="00C33E8B"/>
    <w:rsid w:val="00C35C95"/>
    <w:rsid w:val="00C443A2"/>
    <w:rsid w:val="00C45395"/>
    <w:rsid w:val="00C458F7"/>
    <w:rsid w:val="00C53CEF"/>
    <w:rsid w:val="00C55538"/>
    <w:rsid w:val="00C651C1"/>
    <w:rsid w:val="00C758A5"/>
    <w:rsid w:val="00C800D9"/>
    <w:rsid w:val="00C80ACA"/>
    <w:rsid w:val="00C8679F"/>
    <w:rsid w:val="00C92662"/>
    <w:rsid w:val="00CA2348"/>
    <w:rsid w:val="00CC4C34"/>
    <w:rsid w:val="00CD0998"/>
    <w:rsid w:val="00CF21A6"/>
    <w:rsid w:val="00CF40AD"/>
    <w:rsid w:val="00CF46AB"/>
    <w:rsid w:val="00CF6AE1"/>
    <w:rsid w:val="00D004C4"/>
    <w:rsid w:val="00D048B0"/>
    <w:rsid w:val="00D10326"/>
    <w:rsid w:val="00D11795"/>
    <w:rsid w:val="00D13C7B"/>
    <w:rsid w:val="00D147FE"/>
    <w:rsid w:val="00D148D0"/>
    <w:rsid w:val="00D21A0D"/>
    <w:rsid w:val="00D21E54"/>
    <w:rsid w:val="00D2240A"/>
    <w:rsid w:val="00D25B98"/>
    <w:rsid w:val="00D32233"/>
    <w:rsid w:val="00D51FF3"/>
    <w:rsid w:val="00D533D3"/>
    <w:rsid w:val="00D54171"/>
    <w:rsid w:val="00D61A83"/>
    <w:rsid w:val="00D67974"/>
    <w:rsid w:val="00D70517"/>
    <w:rsid w:val="00D71238"/>
    <w:rsid w:val="00D8063C"/>
    <w:rsid w:val="00D85DAE"/>
    <w:rsid w:val="00DA2D74"/>
    <w:rsid w:val="00DA60CB"/>
    <w:rsid w:val="00DA7786"/>
    <w:rsid w:val="00DB1FD8"/>
    <w:rsid w:val="00DB3F0B"/>
    <w:rsid w:val="00DC5B1E"/>
    <w:rsid w:val="00DC7D29"/>
    <w:rsid w:val="00DE005F"/>
    <w:rsid w:val="00DE2F7F"/>
    <w:rsid w:val="00DF6DD4"/>
    <w:rsid w:val="00E17652"/>
    <w:rsid w:val="00E31770"/>
    <w:rsid w:val="00E43B63"/>
    <w:rsid w:val="00E44867"/>
    <w:rsid w:val="00E743FB"/>
    <w:rsid w:val="00E905DD"/>
    <w:rsid w:val="00E93D78"/>
    <w:rsid w:val="00E9641E"/>
    <w:rsid w:val="00EA03D2"/>
    <w:rsid w:val="00EF2266"/>
    <w:rsid w:val="00F11EA5"/>
    <w:rsid w:val="00F2107E"/>
    <w:rsid w:val="00F256D4"/>
    <w:rsid w:val="00F2659B"/>
    <w:rsid w:val="00F33D52"/>
    <w:rsid w:val="00F340BD"/>
    <w:rsid w:val="00F41DDB"/>
    <w:rsid w:val="00F423EC"/>
    <w:rsid w:val="00F43F74"/>
    <w:rsid w:val="00F56466"/>
    <w:rsid w:val="00F56F09"/>
    <w:rsid w:val="00F66F54"/>
    <w:rsid w:val="00F70CC2"/>
    <w:rsid w:val="00F70F8C"/>
    <w:rsid w:val="00F71D35"/>
    <w:rsid w:val="00F7270B"/>
    <w:rsid w:val="00F72D65"/>
    <w:rsid w:val="00F733DD"/>
    <w:rsid w:val="00F75E83"/>
    <w:rsid w:val="00FA4DEF"/>
    <w:rsid w:val="00FB2C90"/>
    <w:rsid w:val="00FD7412"/>
    <w:rsid w:val="00FF0C18"/>
    <w:rsid w:val="00FF1619"/>
    <w:rsid w:val="00FF3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E9DC7"/>
  <w15:docId w15:val="{606E8BE6-E550-46FA-B305-33CA6C6A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7A4"/>
  </w:style>
  <w:style w:type="paragraph" w:styleId="Heading1">
    <w:name w:val="heading 1"/>
    <w:basedOn w:val="Normal"/>
    <w:next w:val="Normal"/>
    <w:qFormat/>
    <w:rsid w:val="00125844"/>
    <w:pPr>
      <w:keepNext/>
      <w:tabs>
        <w:tab w:val="left" w:pos="-1440"/>
        <w:tab w:val="left" w:pos="-720"/>
        <w:tab w:val="left" w:pos="0"/>
        <w:tab w:val="left" w:pos="720"/>
        <w:tab w:val="left" w:pos="1440"/>
        <w:tab w:val="left" w:pos="1795"/>
        <w:tab w:val="left" w:pos="2160"/>
        <w:tab w:val="left" w:pos="2554"/>
        <w:tab w:val="left" w:pos="2880"/>
        <w:tab w:val="left" w:pos="3360"/>
        <w:tab w:val="left" w:pos="3600"/>
      </w:tabs>
      <w:suppressAutoHyphens/>
      <w:ind w:left="2554" w:right="-720"/>
      <w:outlineLvl w:val="0"/>
    </w:pPr>
    <w:rPr>
      <w:b/>
      <w:sz w:val="22"/>
    </w:rPr>
  </w:style>
  <w:style w:type="paragraph" w:styleId="Heading2">
    <w:name w:val="heading 2"/>
    <w:basedOn w:val="Normal"/>
    <w:next w:val="Normal"/>
    <w:qFormat/>
    <w:rsid w:val="00125844"/>
    <w:pPr>
      <w:keepNext/>
      <w:tabs>
        <w:tab w:val="left" w:pos="-1440"/>
        <w:tab w:val="left" w:pos="-720"/>
        <w:tab w:val="left" w:pos="0"/>
        <w:tab w:val="left" w:pos="720"/>
        <w:tab w:val="left" w:pos="983"/>
        <w:tab w:val="left" w:pos="1092"/>
        <w:tab w:val="left" w:pos="1440"/>
      </w:tabs>
      <w:suppressAutoHyphens/>
      <w:outlineLvl w:val="1"/>
    </w:pPr>
    <w:rPr>
      <w:b/>
      <w:sz w:val="22"/>
    </w:rPr>
  </w:style>
  <w:style w:type="paragraph" w:styleId="Heading6">
    <w:name w:val="heading 6"/>
    <w:basedOn w:val="Normal"/>
    <w:next w:val="Normal"/>
    <w:qFormat/>
    <w:rsid w:val="00125844"/>
    <w:pPr>
      <w:keepNext/>
      <w:tabs>
        <w:tab w:val="center" w:pos="4680"/>
      </w:tabs>
      <w:suppressAutoHyphens/>
      <w:jc w:val="center"/>
      <w:outlineLvl w:val="5"/>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637A4"/>
    <w:pPr>
      <w:tabs>
        <w:tab w:val="left" w:pos="720"/>
      </w:tabs>
    </w:pPr>
    <w:rPr>
      <w:sz w:val="24"/>
    </w:rPr>
  </w:style>
  <w:style w:type="paragraph" w:styleId="Title">
    <w:name w:val="Title"/>
    <w:basedOn w:val="Normal"/>
    <w:qFormat/>
    <w:rsid w:val="007637A4"/>
    <w:pPr>
      <w:tabs>
        <w:tab w:val="center" w:pos="4680"/>
        <w:tab w:val="left" w:pos="6840"/>
      </w:tabs>
      <w:suppressAutoHyphens/>
      <w:jc w:val="center"/>
    </w:pPr>
    <w:rPr>
      <w:b/>
      <w:sz w:val="36"/>
    </w:rPr>
  </w:style>
  <w:style w:type="paragraph" w:styleId="ListParagraph">
    <w:name w:val="List Paragraph"/>
    <w:basedOn w:val="Normal"/>
    <w:uiPriority w:val="34"/>
    <w:qFormat/>
    <w:rsid w:val="006521FC"/>
    <w:pPr>
      <w:ind w:left="720"/>
      <w:contextualSpacing/>
    </w:pPr>
  </w:style>
  <w:style w:type="paragraph" w:styleId="BalloonText">
    <w:name w:val="Balloon Text"/>
    <w:basedOn w:val="Normal"/>
    <w:link w:val="BalloonTextChar"/>
    <w:uiPriority w:val="99"/>
    <w:semiHidden/>
    <w:unhideWhenUsed/>
    <w:rsid w:val="00674911"/>
    <w:rPr>
      <w:rFonts w:ascii="Tahoma" w:hAnsi="Tahoma" w:cs="Tahoma"/>
      <w:sz w:val="16"/>
      <w:szCs w:val="16"/>
    </w:rPr>
  </w:style>
  <w:style w:type="character" w:customStyle="1" w:styleId="BalloonTextChar">
    <w:name w:val="Balloon Text Char"/>
    <w:basedOn w:val="DefaultParagraphFont"/>
    <w:link w:val="BalloonText"/>
    <w:uiPriority w:val="99"/>
    <w:semiHidden/>
    <w:rsid w:val="00674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3B67123948324AAF3148C036A77448" ma:contentTypeVersion="19" ma:contentTypeDescription="Create a new document." ma:contentTypeScope="" ma:versionID="90b9961c5132c2dfa498489ad46dfac8">
  <xsd:schema xmlns:xsd="http://www.w3.org/2001/XMLSchema" xmlns:xs="http://www.w3.org/2001/XMLSchema" xmlns:p="http://schemas.microsoft.com/office/2006/metadata/properties" xmlns:ns1="http://schemas.microsoft.com/sharepoint/v3" xmlns:ns2="00d9e529-35ae-4e19-b141-191bed45c989" xmlns:ns3="79a74a87-6e40-481d-9e91-9585fb8151f5" targetNamespace="http://schemas.microsoft.com/office/2006/metadata/properties" ma:root="true" ma:fieldsID="6a175d2ab2c599af7ad5f6c86ec41bbf" ns1:_="" ns2:_="" ns3:_="">
    <xsd:import namespace="http://schemas.microsoft.com/sharepoint/v3"/>
    <xsd:import namespace="00d9e529-35ae-4e19-b141-191bed45c989"/>
    <xsd:import namespace="79a74a87-6e40-481d-9e91-9585fb815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Hyperlink"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9e529-35ae-4e19-b141-191bed45c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Hyperlink" ma:index="16"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12c40cb-0c18-4db9-91a5-5ec4b3d888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a74a87-6e40-481d-9e91-9585fb8151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e23638f-2ba8-4947-8eb2-7289e27f9319}" ma:internalName="TaxCatchAll" ma:showField="CatchAllData" ma:web="79a74a87-6e40-481d-9e91-9585fb815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Hyperlink xmlns="00d9e529-35ae-4e19-b141-191bed45c989">
      <Url xsi:nil="true"/>
      <Description xsi:nil="true"/>
    </Hyperlink>
    <lcf76f155ced4ddcb4097134ff3c332f xmlns="00d9e529-35ae-4e19-b141-191bed45c989">
      <Terms xmlns="http://schemas.microsoft.com/office/infopath/2007/PartnerControls"/>
    </lcf76f155ced4ddcb4097134ff3c332f>
    <TaxCatchAll xmlns="79a74a87-6e40-481d-9e91-9585fb8151f5" xsi:nil="true"/>
  </documentManagement>
</p:properties>
</file>

<file path=customXml/itemProps1.xml><?xml version="1.0" encoding="utf-8"?>
<ds:datastoreItem xmlns:ds="http://schemas.openxmlformats.org/officeDocument/2006/customXml" ds:itemID="{46F825B2-0C2A-46E8-9CE5-FDC73149DCB0}">
  <ds:schemaRefs>
    <ds:schemaRef ds:uri="http://schemas.microsoft.com/sharepoint/v3/contenttype/forms"/>
  </ds:schemaRefs>
</ds:datastoreItem>
</file>

<file path=customXml/itemProps2.xml><?xml version="1.0" encoding="utf-8"?>
<ds:datastoreItem xmlns:ds="http://schemas.openxmlformats.org/officeDocument/2006/customXml" ds:itemID="{7688AC1A-F87C-41E0-8E52-1DDFA3FFB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d9e529-35ae-4e19-b141-191bed45c989"/>
    <ds:schemaRef ds:uri="79a74a87-6e40-481d-9e91-9585fb815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90EFB-8B92-4E6E-96BE-6388431D864B}">
  <ds:schemaRefs>
    <ds:schemaRef ds:uri="http://schemas.microsoft.com/office/2006/metadata/properties"/>
    <ds:schemaRef ds:uri="http://schemas.microsoft.com/office/infopath/2007/PartnerControls"/>
    <ds:schemaRef ds:uri="http://schemas.microsoft.com/sharepoint/v3"/>
    <ds:schemaRef ds:uri="00d9e529-35ae-4e19-b141-191bed45c989"/>
    <ds:schemaRef ds:uri="79a74a87-6e40-481d-9e91-9585fb8151f5"/>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223</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Notice of Open Meeting of the</vt:lpstr>
    </vt:vector>
  </TitlesOfParts>
  <Company>UTIMCO</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Open Meeting of the</dc:title>
  <dc:creator>rjennings</dc:creator>
  <cp:lastModifiedBy>Joan Moeller</cp:lastModifiedBy>
  <cp:revision>15</cp:revision>
  <cp:lastPrinted>2022-04-06T15:48:00Z</cp:lastPrinted>
  <dcterms:created xsi:type="dcterms:W3CDTF">2022-04-06T15:16:00Z</dcterms:created>
  <dcterms:modified xsi:type="dcterms:W3CDTF">2022-05-26T21:27:00Z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0x0101007F3B67123948324AAF3148C036A77448</vt:lpwstr>
  </property>
  <property fmtid="{D5CDD505-2E9C-101B-9397-08002B2CF9AE}" pid="3" name="Order">
    <vt:r8>100</vt:r8>
  </property>
  <property fmtid="{D5CDD505-2E9C-101B-9397-08002B2CF9AE}" pid="4" name="MediaServiceImageTags">
    <vt:lpwstr/>
  </property>
</Properties>
</file>